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BB" w:rsidRDefault="00772EBB" w:rsidP="003F6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Детский отдел </w:t>
      </w:r>
    </w:p>
    <w:p w:rsidR="003F6639" w:rsidRPr="00AC0225" w:rsidRDefault="003F6639" w:rsidP="003F6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225">
        <w:rPr>
          <w:rFonts w:ascii="Times New Roman" w:hAnsi="Times New Roman" w:cs="Times New Roman"/>
          <w:b/>
          <w:sz w:val="28"/>
          <w:szCs w:val="28"/>
        </w:rPr>
        <w:t>Литературный марафон «И вновь Аксаков много лет спустя…»</w:t>
      </w:r>
    </w:p>
    <w:p w:rsidR="00D327C9" w:rsidRDefault="003F6639" w:rsidP="00D327C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02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(в рамках I</w:t>
      </w:r>
      <w:r w:rsidRPr="00AC02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V</w:t>
      </w:r>
      <w:r w:rsidRPr="00AC02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Всероссийская акция «Читаем Аксакова всей Россией»)</w:t>
      </w:r>
      <w:r w:rsidRPr="00AC022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327C9" w:rsidRPr="00D327C9" w:rsidRDefault="00AD10F3" w:rsidP="00D327C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10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6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D1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отдел МКУК «Центральная библиотека городского поселения г. Поворино» присоединился к 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Pr="00AD1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Всероссийской акции «Читаем Аксакова всей Россией». </w:t>
      </w:r>
      <w:r w:rsidR="00AC0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C0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C0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C0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C0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C0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C0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C0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C0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C0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D1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Организатором Акции является Районная детская библиотека им. С. Т. Аксакова МБУК «Борская межпоселенческая библиотека».  </w:t>
      </w:r>
      <w:r w:rsidR="00AC0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C0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C0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C0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октября 2019 года б</w:t>
      </w:r>
      <w:r w:rsidRPr="00AD1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иблиотекар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D1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Детского отдела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Васильева Т. В. и</w:t>
      </w:r>
      <w:r w:rsidRPr="00AD1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Черкасова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Е. А. </w:t>
      </w:r>
      <w:r w:rsidRPr="00AD1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идля </w:t>
      </w:r>
      <w:r w:rsidRPr="00AD1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активных читателей</w:t>
      </w:r>
      <w:r w:rsidRPr="00AD10F3">
        <w:rPr>
          <w:rFonts w:ascii="Times New Roman" w:hAnsi="Times New Roman" w:cs="Times New Roman"/>
          <w:sz w:val="28"/>
          <w:szCs w:val="28"/>
        </w:rPr>
        <w:t>литературный марафон «И вновь Аксаков много лет спустя…»</w:t>
      </w:r>
      <w:r w:rsidRPr="00AD1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направленны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AD1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популяризацию и продвижение творчес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 наследия С. Т. Аксакова.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F6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Посетители библиотеки познакомились</w:t>
      </w:r>
      <w:r w:rsidRPr="00AD1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="00AC0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жизнью</w:t>
      </w:r>
      <w:r w:rsidRPr="00AD1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творчеством </w:t>
      </w:r>
      <w:r w:rsidR="00AC0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писателя</w:t>
      </w:r>
      <w:r w:rsidRPr="00AD1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узнали</w:t>
      </w:r>
      <w:r w:rsidRPr="00AD1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появилась сказка «Аленький цветочек» и что главным вдохновителем автора была простая крестьянка – ключница Пелагея. </w:t>
      </w:r>
      <w:r w:rsidR="00AC0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C0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C0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Участники литературного марафона </w:t>
      </w:r>
      <w:r w:rsidR="00AC0225" w:rsidRPr="00AD1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прочитали сказку «Аленький цветочек», отрывки из книги «Детские годы Багрова внука» и рассказы «Переезд через Волгу осенью», «Осень», «Лес», «Ловля перепелов», «Уженье» из книги С. Т. Аксакова «Рассказы о родной природе». </w:t>
      </w:r>
    </w:p>
    <w:p w:rsidR="00772EBB" w:rsidRDefault="00772EBB" w:rsidP="00772EB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945712" cy="3709284"/>
            <wp:effectExtent l="0" t="0" r="0" b="0"/>
            <wp:docPr id="1" name="Рисунок 1" descr="C:\Users\пользователь\Desktop\сентябрь фото\P130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ентябрь фото\P1300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588" cy="371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EBB" w:rsidRDefault="00772EBB" w:rsidP="00AC022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</w:r>
    </w:p>
    <w:p w:rsidR="00772EBB" w:rsidRDefault="00772EBB" w:rsidP="00772EB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427012" cy="2570259"/>
            <wp:effectExtent l="0" t="0" r="0" b="0"/>
            <wp:docPr id="2" name="Рисунок 2" descr="C:\Users\пользователь\Desktop\сентябрь фото\P1300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ентябрь фото\P13001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4" cy="257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EBB" w:rsidRDefault="00AD10F3" w:rsidP="00AC02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ребята получили буклеты </w:t>
      </w:r>
      <w:r w:rsidRPr="00AD10F3">
        <w:rPr>
          <w:rFonts w:ascii="Times New Roman" w:hAnsi="Times New Roman" w:cs="Times New Roman"/>
          <w:sz w:val="28"/>
          <w:szCs w:val="28"/>
        </w:rPr>
        <w:t>«В гостях у Аксакова»</w:t>
      </w:r>
      <w:r w:rsidR="00AC0225">
        <w:rPr>
          <w:rFonts w:ascii="Times New Roman" w:hAnsi="Times New Roman" w:cs="Times New Roman"/>
          <w:sz w:val="28"/>
          <w:szCs w:val="28"/>
        </w:rPr>
        <w:t>, из которых узнали интересные факты биографии Сергея Тимофеевича.</w:t>
      </w:r>
    </w:p>
    <w:p w:rsidR="00772EBB" w:rsidRDefault="00772EBB" w:rsidP="00772E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86039" cy="2689529"/>
            <wp:effectExtent l="0" t="0" r="0" b="0"/>
            <wp:docPr id="3" name="Рисунок 3" descr="C:\Users\пользователь\Desktop\сентябрь фото\P130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сентябрь фото\P130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583" cy="269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0F3" w:rsidRPr="00AC0225" w:rsidRDefault="00AD10F3" w:rsidP="00AC022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6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для посетителей библиотеки б</w:t>
      </w:r>
      <w:r w:rsidR="003F6639" w:rsidRPr="003F6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ыла оформлена </w:t>
      </w:r>
      <w:r w:rsidR="003F6639" w:rsidRPr="003F6639">
        <w:rPr>
          <w:rFonts w:ascii="Times New Roman" w:eastAsia="Times New Roman" w:hAnsi="Times New Roman" w:cs="Times New Roman"/>
          <w:sz w:val="28"/>
          <w:szCs w:val="28"/>
        </w:rPr>
        <w:t>книжная выставка-знакомство «Запомнить чудные мгновенья Аксаков учит в книгах нас».</w:t>
      </w:r>
      <w:r w:rsidRPr="00AD1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Книги, представленные на экспозиции, познакомили читателей с жизнью и творчеством известного русского писателя, проникновенного певца русской природы. Перечитав эти замечательные </w:t>
      </w:r>
      <w:r w:rsidR="00772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произведения</w:t>
      </w:r>
      <w:r w:rsidRPr="00AD1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знакомые многим с раннего детства, читатели окунулись в мир семьи, старинного русского быта, в мир прекрасной природы и красоты.</w:t>
      </w:r>
      <w:r w:rsidR="00AC0225">
        <w:rPr>
          <w:rFonts w:ascii="Times New Roman" w:hAnsi="Times New Roman" w:cs="Times New Roman"/>
          <w:sz w:val="28"/>
          <w:szCs w:val="28"/>
        </w:rPr>
        <w:tab/>
      </w:r>
      <w:r w:rsidR="001151D3">
        <w:rPr>
          <w:rFonts w:ascii="Times New Roman" w:hAnsi="Times New Roman" w:cs="Times New Roman"/>
          <w:sz w:val="28"/>
          <w:szCs w:val="28"/>
        </w:rPr>
        <w:tab/>
      </w:r>
      <w:r w:rsidR="001151D3">
        <w:rPr>
          <w:rFonts w:ascii="Times New Roman" w:hAnsi="Times New Roman" w:cs="Times New Roman"/>
          <w:sz w:val="28"/>
          <w:szCs w:val="28"/>
        </w:rPr>
        <w:tab/>
      </w:r>
      <w:r w:rsidR="001151D3">
        <w:rPr>
          <w:rFonts w:ascii="Times New Roman" w:hAnsi="Times New Roman" w:cs="Times New Roman"/>
          <w:sz w:val="28"/>
          <w:szCs w:val="28"/>
        </w:rPr>
        <w:tab/>
      </w:r>
      <w:r w:rsidR="001151D3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AD1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Аксаков вошёл в историю русской литературы как выдающийся писатель, большой знаток и ценитель сокровищ родного языка. Творчество Сергея Тимофеевича представляет собой чистый родник поэзии, </w:t>
      </w:r>
      <w:r w:rsidRPr="00AD1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неиссякаемый источник познания жизни, богатства и разнообразия мира природы. </w:t>
      </w:r>
    </w:p>
    <w:sectPr w:rsidR="00AD10F3" w:rsidRPr="00AC0225" w:rsidSect="003C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AD10F3"/>
    <w:rsid w:val="00052F22"/>
    <w:rsid w:val="001151D3"/>
    <w:rsid w:val="0025724D"/>
    <w:rsid w:val="003C18B5"/>
    <w:rsid w:val="003F6639"/>
    <w:rsid w:val="00772EBB"/>
    <w:rsid w:val="00AC0225"/>
    <w:rsid w:val="00AD10F3"/>
    <w:rsid w:val="00D32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10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user555</dc:creator>
  <cp:keywords/>
  <dc:description/>
  <cp:lastModifiedBy>User</cp:lastModifiedBy>
  <cp:revision>2</cp:revision>
  <dcterms:created xsi:type="dcterms:W3CDTF">2019-10-04T06:28:00Z</dcterms:created>
  <dcterms:modified xsi:type="dcterms:W3CDTF">2019-10-04T06:28:00Z</dcterms:modified>
</cp:coreProperties>
</file>